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66C51">
      <w:pPr>
        <w:spacing w:line="500" w:lineRule="exact"/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color w:val="000000"/>
          <w:sz w:val="36"/>
          <w:szCs w:val="36"/>
        </w:rPr>
        <w:t>202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～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202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3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年度建材企业文化建设经典案例名单</w:t>
      </w:r>
    </w:p>
    <w:bookmarkEnd w:id="0"/>
    <w:p w:rsidR="00000000" w:rsidRDefault="00366C51">
      <w:pPr>
        <w:spacing w:line="500" w:lineRule="exact"/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（排名不分先后）</w:t>
      </w:r>
    </w:p>
    <w:p w:rsidR="00000000" w:rsidRDefault="00366C51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“八融八聚”党建品牌引领企业高质量发展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：中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材科技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主要创造人：薛忠民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黄再满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解珏茜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刘珊珊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博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赵江峰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丁小敏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王继明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静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以文化深度融合推动国企重组质效倍增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创造单位：唐山冀东水泥股份有限公司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主要创造人：孔庆辉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衍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参与创造人：田大春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王海滨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徐志刚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宁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使命引领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文化赋能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以一流企业文化助推世界一流玻璃新材料研究院建设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创造单位：中建材玻璃新材料研究院集团有限公司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寿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刘爱丽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王保军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马倩文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袁羽佳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刘水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付益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“大砼文化”助</w:t>
      </w:r>
      <w:proofErr w:type="gramStart"/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推管理</w:t>
      </w:r>
      <w:proofErr w:type="gramEnd"/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提升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创造单位：中建西部建设股份有限公司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吴志旗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白建军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曾红华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龚琼瑛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王浩伊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参与创造人：姚思梅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田双倩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王瑞福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希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“三大使命”促文化引领，凝心聚力创世界一流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创造单位：中国建筑材料科学研究总院有限公司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马振珠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张乃旺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参与创造人：贾庆海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桂金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丁思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传承创新基因，打造世界一流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创造单位：中国建材国际工程集团有限公司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马立云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参与创造人：吕宏炜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陈俊杰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永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艾晓晶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推进“五融合”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着力实现党建经营“双促进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双提升”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创造单位：西南水泥有限公司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主要创造人：薄克刚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参与创造人：邹家斌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周洪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张孝华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打造具有矿业特色文化品牌的探索与实践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创造单位：首钢集团有限公司矿业公司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 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王自亭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姚永浦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参与创造人：张金刚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蔡立国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朱亚娟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张国平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巩德彪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杨伟才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马世光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9.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年混合所有制在泰山石膏的实践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创造单位：泰山石膏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付廷环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参与创造人：李志振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以科技创新开基立业的品牌战略文化创新管理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创造单位：北京东方雨虹防水技术股份有限公司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主要创造人：李卫国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向锦明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萌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以党建品牌创建为抓手推动企业高质量发展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创造单位：华东材料有限公司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主要创造人：王盛伟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高鹏涛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朱香乔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用”引领新材料产业技能人才培养，助力科技型企业迈向一流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创造单位：南京玻璃纤维研究设计院有限公司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主要创造人：张文进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朱云青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于守富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姜海燕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婷</w:t>
      </w:r>
    </w:p>
    <w:p w:rsidR="00000000" w:rsidRDefault="00366C51">
      <w:pPr>
        <w:spacing w:line="58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糜雅斐</w:t>
      </w:r>
    </w:p>
    <w:p w:rsidR="00000000" w:rsidRDefault="00366C51">
      <w:pPr>
        <w:spacing w:line="58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以“实干文化”激发企业多元跨界发展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创造单位：陕西建材科技集团股份有限公司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主要创造人：张超晖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王利民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郭正亮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时启林</w:t>
      </w:r>
    </w:p>
    <w:p w:rsidR="00000000" w:rsidRDefault="00366C51">
      <w:pPr>
        <w:spacing w:line="58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杜永康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姜晓芹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郝忠云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王静</w:t>
      </w:r>
    </w:p>
    <w:p w:rsidR="00000000" w:rsidRDefault="00366C51">
      <w:pPr>
        <w:spacing w:line="580" w:lineRule="exact"/>
        <w:ind w:firstLine="196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以联动宣传格局涵养新材品牌优势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创造单位：北京金隅新型建材产业化集团有限公司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龚国腾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参与创造人：刘善彬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博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“五大满意”理念，助力企业高质量发展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创造单位：新明珠集团股份有限公司</w:t>
      </w:r>
    </w:p>
    <w:p w:rsidR="00000000" w:rsidRDefault="00366C51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德林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参与创造人：陈先辉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岳军广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构建和谐企业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共建美好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创造单位：江苏磊达股份有限公司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汤广宏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张增贵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韩恒桂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汤小帅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以“红绿蓝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”文化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照亮强企之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创造单位：中国葛洲坝集团水泥有限公司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桂桐生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李永红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商适宇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丁秀丽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余祺伟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都宛君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以创新文化助力企业高质量发展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尧柏特种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主要创造人：曹建顺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参与创造人：姚延萍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以创新文化为企业高质量发展助力赋能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津水泥工业设计研究院有限公司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主要创造人：陈增福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参与创造人：赵永刚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任鞠萍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徐红丹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篆丽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以持续健康发展为目标的企业文化建设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石水泥集团有限公司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主要创造人：魏华山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张可桥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柳学忠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杨凤雏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王建新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罗吉祥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何志刚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梁于友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金玉新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胡宝平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党员身份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责任双亮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化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创造单位：中国洛阳浮法玻璃集团有限责任公司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何清波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韩君啸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袁永平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发挥金隅文化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引领作用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业高质量发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创造单位：金隅冀东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唐山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混凝土环保科技集团有限公司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王顺晴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卢建平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泊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党建引领“一二三四”创新实践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推动装备服务提质登高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创造单位：合肥水泥研究设计院有限公司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殷召飞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罗婵娟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参与创造人：赵宏宇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毛蕾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蕾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强化管理促提升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提质增效稳发展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创造单位：中材节能股份有限公司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主要创造人：孟庆林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刘习德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参与创造人：牛庆丰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鞠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任维巍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学颖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坚持加强党的领导和完善公司治理相统一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完善丰富企业党建文化体系打造企业发展软实力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单位：河北金隅鼎鑫水泥有限公司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主要创造人：王志刚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武相艳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参与创造人：马勇斌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郭兰英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赵绍慧</w:t>
      </w:r>
    </w:p>
    <w:p w:rsidR="00000000" w:rsidRDefault="00366C51">
      <w:pPr>
        <w:ind w:leftChars="912" w:left="1915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党建引领聚人心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企业文化促发展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创造单位：安徽海螺材料科技股份有限公司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许庚友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参与创造人：郭俊岭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周焱昌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宁纪大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廉洁文化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建设助力财务公司高质量发展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创造单位：中国建材集团财务有限公司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刘晓莹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腾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黄书寒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孟祥俊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傅安泰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张芷凡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“四维三法”党建文化全面推进企业高质量发展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位：厦门路桥翔通股份有限公司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主要创造人：巫升柱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参与创造人：叶永青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刘湘玲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王云鑫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围绕新疆工作总目标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提升社会责任贡献率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创造单位：新疆天山建材（集团）有限责任公司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主要创造人：姜少波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沈海涛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参与创造人：李卫华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AI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永筑”品牌文化赋能企业高质量发展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创造单位：山东东华科技有限公司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孙文丽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珂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罗少鹏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张喆瑶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孙佳宁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张泽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刘伟杰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以和谐创新文化助推高质量发展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创造单位：中国非金属材料南京矿山工程有限公司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主要创造人：王庆元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彭宝文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李明民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蒋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李笑言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优秀企业文化引领宜兴新能源高质量发展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创造单位：中建材（宜兴）新能源有限公司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主要创造人：杨伯民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参与创造人：纪德成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林江平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徐云舟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丁梦姣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ind w:firstLine="196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“民企活力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央企实力”双力合璧，驱动引领企业高质量发展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创造单位：深圳市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国显科技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主要创造人：李云凤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佩</w:t>
      </w:r>
      <w:proofErr w:type="gramEnd"/>
    </w:p>
    <w:p w:rsidR="00000000" w:rsidRDefault="00366C51">
      <w:pPr>
        <w:ind w:left="1920" w:hangingChars="600" w:hanging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邵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程莉莉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张春芳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构筑“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151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”党建工作体系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实现企业美好发展愿景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创造单位：中材高新材料股份有限公司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主要创造人：李昕泽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与创造人：范思宇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吴玲莉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马惟妙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李威昊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庄喻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舜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打造党建引领“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1+N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”模式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实现党建与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百年耀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华高质量发展“四个融合”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创造单位：中国耀华玻璃集团有限公司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主要创造人：吕应成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胡殿芳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侯绍欣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范国欣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蒋荣超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汇聚奋进之力，</w:t>
      </w:r>
      <w:proofErr w:type="gramStart"/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培铸强企</w:t>
      </w:r>
      <w:proofErr w:type="gramEnd"/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之魂——“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1314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”党建文化品牌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创造单位：嘉华特种水泥股份有限公司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主要创造人：许毅刚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谢宗根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张雪婷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张巍娜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w w:val="9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守正创新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以文兴企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以文化建设推动企业实现快速高质量发展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造单位：北京金隅天坛家具股份有限公司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主要创造人：张金中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鹤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参与创造人：王志君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夏同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何志为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川</w:t>
      </w:r>
    </w:p>
    <w:p w:rsidR="00000000" w:rsidRDefault="00366C51">
      <w:pPr>
        <w:ind w:left="560" w:hanging="56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ind w:left="560" w:hanging="56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守正创新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循道致远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，正道文化助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创造单位：山东龙泉管业股份有限公司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以和谐兴企为目标的“五心”凝聚文化工程构建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创造单位：南京中联水泥有限公司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主要创造人：李学文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张美音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参与创造人：许维芳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王文斌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向阳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张立君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徐伟霆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戴典春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王玲玲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许国兰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以开展“全面对标找差，创建世界一流”劳动竞赛为主线的创新文化建设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创造单位：安徽马钢嘉华新型建材有限公司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主要创造人：魏中华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辉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参与创造人：陈忠华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郭卫东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王显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飞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王宗森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徐成刚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俞能春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黄玉荣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朱中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吴庆玉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ind w:leftChars="912" w:left="1915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41.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党建赋能业务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凝聚发展合力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创造单位：哈尔滨玻璃钢研究院有限公司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主要创造人：马国峰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单思璇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夯实基础持续改进打造特色安全体系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创造单位：永登祁连山水泥有限公司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主要创造人：吴永诚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何俊秀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郭尚宏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王宝军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常立鹏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以特色安全文化筑牢平安企业创建基石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创造单位：河南省中联玻璃有限责任公司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叶红俊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44.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文化凝聚力量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使命诠释担当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以四化融合助</w:t>
      </w:r>
      <w:proofErr w:type="gramStart"/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高质量发展</w:t>
      </w:r>
      <w:r>
        <w:rPr>
          <w:rFonts w:ascii="仿宋" w:eastAsia="仿宋" w:hAnsi="仿宋" w:cs="仿宋" w:hint="eastAsia"/>
          <w:color w:val="000000"/>
          <w:w w:val="97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创造单位：漳县祁连山水泥有限公司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主要创造人：周文平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张学龙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参与创造人：白明哲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姚兴彪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白忠伟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以创建“五硬”支部为手段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不断提升党组织创建水平和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质效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创造单位：嘉峪关祁连山水泥有限公司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主要创造人：蒋朝晖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闫智荣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参与创造人：李永睿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于晓燕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武学龙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夯实安全文化建设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筑牢安全生产根基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打造特色安全体系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创造单位：阳泉冀东水泥有限责任公司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肖永锋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周兆印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程明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姚亚琴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王依路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彩虹党建，擦亮生命，激扬青春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创造单位：洛阳中联水泥有限公司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主要创造人：惠金先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冀亚琼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“唐河”创新企业管理模式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创造单位：唐县冀东水泥有限责任公司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主要创造人：张新生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参与创造人：许焕朋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程松峰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尚甜甜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浩</w:t>
      </w:r>
      <w:proofErr w:type="gramEnd"/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刘学品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姜飞羽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以“四亮”促“四力”，护航企业高质量发展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创造单位：合肥中亚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建材装备有限责任公司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主要创造人：杨成钢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王亚婷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张伟丽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王国庆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胡亚楠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以创新文化推动企业高质量转型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创造单位：北京金隅北水环保科技有限公司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主要创造人：曾文飞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杨晓丽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参与创造人：王义春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张秀梅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李建杰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1128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”党建工作体系建设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引领企业高质量发展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创造单位：陇南祁连山水泥有限公司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主要创造人：曾廷祥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参与创造人：邢彦君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马忠孝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精益求精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奋发进取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创新党建引领高质量发展新局面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创造单位：保定太行和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益环保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科技有限公司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金山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参与创造人：李宝新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乔永红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文化融合促发展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托管经营启新程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创造单位：台泥（辽宁）水泥有限公司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主要创造人：孔建平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秦双江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参与创造人：张全然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鲁晓川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武志敏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猛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冯艾东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平少波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聪</w:t>
      </w:r>
      <w:proofErr w:type="gramEnd"/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张彦杰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臧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陈军剑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安全为天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生命至上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从零开始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向零奋斗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创造单位：昭通昆钢嘉华水泥建材有限公司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主要创造人：安东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参与创造人：葛贵友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弘扬“三线”精神，打造“五型”党建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创造单位：贵州六矿瑞安水泥有限公司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主要创造人：王爱军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阳松林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造人：陈恒东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马同生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樊耀辉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尚卫兵</w:t>
      </w:r>
    </w:p>
    <w:p w:rsidR="00000000" w:rsidRDefault="00366C51">
      <w:pPr>
        <w:spacing w:line="52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威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构建五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大质量控制体系，提升企业质量管理水平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创造单位：北京金隅涂料有限责任公司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邱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彭洪均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武珊羽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以企业文化为魂，引领管理创新提质增效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创造单位：中国建筑材料工业地质勘查中心甘肃总队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主要创造人：高学渊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参与创造人：陈小龙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宇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以文化促管理，以文化促发展，文化创新内外双循环建材产业园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创造单位：湖南临澧南方新材料科技有限公司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主要创造人：谭志雄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张丕明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造人：李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任继刚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鹰</w:t>
      </w:r>
    </w:p>
    <w:p w:rsidR="00000000" w:rsidRDefault="00366C51">
      <w:pPr>
        <w:spacing w:line="52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潘爱华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秋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创建“五星党组织”激活企业高质量发展新引擎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创造单位：中材汉江水泥股份有限公司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李保华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构建产教融合新格局，促进企业文化多元发展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创造单位：三和数码测绘地理信息技术有限公司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主要创造人：靳娟丽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陈重奎</w:t>
      </w:r>
    </w:p>
    <w:p w:rsidR="00000000" w:rsidRDefault="00366C51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陈冠臣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尹盘飞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周金宝</w:t>
      </w:r>
    </w:p>
    <w:p w:rsidR="00000000" w:rsidRDefault="00366C51">
      <w:pPr>
        <w:spacing w:line="52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贾玄娜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刘碧瑶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梁远志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朱利军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以高质量党建引领新时代国企高质量发展的创新体系建设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创造单位：辽阳冀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主要创造人：闫海峰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肖吉祥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参与创造人：张玉涛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崔世雄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王翊名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深植企业文化底蕴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筑牢高质量发展根基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创造单位：厦门艾思欧标准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主要创造人：孙志胜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念保云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李瑞华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朱文尚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冯显满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叶子民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加强党建“三基建设”，建立“六条标准”体系，打造支部示范标杆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创造单位：四川泰昌建材集团有限公司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孙卓新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参与创造人：周文良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杨龙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新时代弘扬“三种精神”推进基层创新的探索与实践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创造单位：首钢集团有限公司矿业公司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王自亭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姚永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浦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参与创造人：张金刚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蔡立国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朱亚娟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张国平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巩德彪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杨伟才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马世光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</w:p>
    <w:p w:rsidR="00000000" w:rsidRDefault="00366C51">
      <w:pPr>
        <w:spacing w:line="4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20" w:lineRule="exact"/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lastRenderedPageBreak/>
        <w:t>202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～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202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3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>年度建材企业文化建设典型案例名单</w:t>
      </w:r>
    </w:p>
    <w:p w:rsidR="00000000" w:rsidRDefault="00366C51">
      <w:pPr>
        <w:spacing w:line="520" w:lineRule="exact"/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（排名不分先后）</w:t>
      </w:r>
    </w:p>
    <w:p w:rsidR="00000000" w:rsidRDefault="00366C51">
      <w:pPr>
        <w:spacing w:line="44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以“五位一体”思政体系为指引体系，引领企业高质量发展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创造单位：赞皇金隅水泥有限公司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主要创造人：张立华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参与创造人：崔文刚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肖庆珍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王天亮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董晓飞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崔泽洋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以打造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融媒体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矩阵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促进国企品牌建设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创造单位：西藏建工建材集团有限公司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庄存伟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刘显军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党建引领科学发展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创新推动管理转型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造单位：安徽铜陵海螺水泥有限公司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主要创造人：颜家成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佘节平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宁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绿色为基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创新引领企业高质量发展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创造单位：兰州宏建建业集团有限公司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主要创造人：田炫宏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参与创造人：郭亚强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打造“价值实干”特色名片，推进“文化＋服务”深度融合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创造单位：中建西部建设北方有限公司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严生军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欧阳孟学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张晓琳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崔德浩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汪春江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姗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推进双重预防机制建设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为公司高质量发展保驾护航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创造单位：中材节能股份有限公司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主要创造人：魏文华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李慧谦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王艳婷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唐玉春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贾云泽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以党建文化助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创造单位：安徽晶宫绿建集团有限公司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主要创造人：李思佳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于腊梅</w:t>
      </w:r>
    </w:p>
    <w:p w:rsidR="00000000" w:rsidRDefault="00366C51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梅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以创新文化为引领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开创企业高质量发展新局面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创造单位：唐河县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淼砂石有限公司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主要创造人：蔡自强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熊晓明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参与创造人：王广彬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孙东海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曲宇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李先举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韩璞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植企业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文化创新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根铸魂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聚力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赋能企业高质量发展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创造单位：北京市建筑装饰设计工程有限公司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董斌权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参与创造人：王晓川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10.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以党建引领文化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以文化凝聚人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心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谱写公司高质量发展新篇章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涞水金隅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冀东环保科技有限公司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主要创造人：牛海龙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颖</w:t>
      </w:r>
      <w:proofErr w:type="gramEnd"/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以“三精管理”为指引，提升企业创新文化建设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创造单位：驻马店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市豫龙同力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主要创造人：陈学堂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朱定林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参与创造人：高宏鑫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李建志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安秋霞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马秋玲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魏艳艳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坚持党建引领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创造单位：泰山中联水泥有限公司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</w:t>
      </w:r>
    </w:p>
    <w:p w:rsidR="00000000" w:rsidRDefault="00366C51">
      <w:pPr>
        <w:spacing w:line="54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刘西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王统纲</w:t>
      </w:r>
    </w:p>
    <w:p w:rsidR="00000000" w:rsidRDefault="00366C51">
      <w:pPr>
        <w:spacing w:line="54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党建引领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文化铸魂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创造单位：焦作千业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水泥有限责任公司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肖战定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参与创造人：刘建军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申丁丁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琳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“六化工厂”建设案例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创造单位：陕西富平生态水泥有限公司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洋</w:t>
      </w:r>
    </w:p>
    <w:p w:rsidR="00000000" w:rsidRDefault="00366C51">
      <w:pPr>
        <w:ind w:left="1920" w:hangingChars="600" w:hanging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参与创造人：周亚茹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鲁军川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郑小明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哲</w:t>
      </w:r>
    </w:p>
    <w:p w:rsidR="00000000" w:rsidRDefault="00366C51">
      <w:pPr>
        <w:ind w:leftChars="912" w:left="1915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许昌明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赵东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王保红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ind w:leftChars="912" w:left="1915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智慧管控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创新数智化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供应链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创造单位：中建材国际物产有限公司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主要创造人：陈卫东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宋丽妮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张志良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傅雨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张冀赟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文化自信创和谐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和谐文化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促发展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创造单位：中国建材桐城新能源材料有限公司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：杨京安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玥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以匠人之心铸就国之重器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创造单位：中建材（合肥）粉体科技装备有限公司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王志凌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ind w:left="2240" w:hangingChars="700" w:hanging="22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参与创造人：陈代彦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从战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韩修铭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许瑞康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胡俊亚</w:t>
      </w:r>
    </w:p>
    <w:p w:rsidR="00000000" w:rsidRDefault="00366C51">
      <w:pPr>
        <w:ind w:leftChars="912" w:left="2235" w:hangingChars="100" w:hanging="3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潘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郭玉晶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王晓文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洪冰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以创新文化建设助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邯郸金隅太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行商砼科技有限公司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主要创造人：郝志勇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参与创造人：韩小龙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高自美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王进军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于义强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王李鑫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吴计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旭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党建示范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哲学共有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幸福绽放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创造单位：南昌矿机集团股份有限公司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要创造人：李顺山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龚友良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参与创造人：杨正海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文劲松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仇珩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漆望平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黄艳艳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推进创新文化，推动企业高质量发展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创造单位：唐县冀东水泥有限责任公司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主要创造人：张新生</w:t>
      </w:r>
    </w:p>
    <w:p w:rsidR="00000000" w:rsidRDefault="00366C51">
      <w:pPr>
        <w:ind w:left="1920" w:hangingChars="600" w:hanging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参与创造人：许焕朋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聂建亭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冀永涛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吴中海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陈克华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</w:p>
    <w:p w:rsidR="00000000" w:rsidRDefault="00366C51">
      <w:pPr>
        <w:ind w:leftChars="912" w:left="1915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顾志敏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冯朋辉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马荣江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徐忠杰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克</w:t>
      </w:r>
    </w:p>
    <w:p w:rsidR="00000000" w:rsidRDefault="00366C51">
      <w:pPr>
        <w:ind w:leftChars="912" w:left="1915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以企业文化建设推动高质量稳定发展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创造单位：威海中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玻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镀膜玻璃股份有限公司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主要创造人：叶志会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参与创造人：田兰军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于永涛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曲顺妮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骁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桦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刘欣欣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培养主人翁意识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增强团队凝聚力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：陕西物流建材供应链管理有限公司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姜李博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陈绪东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蒲亦哲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郝永静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郭安迪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强劲红色引擎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赋能绿色发展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创造单位：北京金隅琉水环保科技有限公司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练礼财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马永军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参与创造人：马永军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刘付玲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王新然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高永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劲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以“一心两力”工作作风建设助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创造单位：北京金隅红树林环保技术有限责任公司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主要创造人：毛玉麒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张盛利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参与创造人：郑海燕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齐天奇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廖周琼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袁阿娟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然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创新水泥企业文化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走绿色生态发展之路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：福建三明南方水泥有限公司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主要创造人：吴松良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徐位明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余海钟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龚华军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祝青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杨文锦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聚焦节能降碳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完善绿色运营管理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助推可持续发展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创造单位：吉林金隅冀东环保科技有限公司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王振雷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参与创造人：王永利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朱成彬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万云程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胡晓明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张力月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坚持自主创新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引领高质量发展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创造单位：陕西煤化新材料集团有限责任公司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刘玉国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赵王涛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石建平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汪开恒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马耀辉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李瑞琪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以文化聚力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推动企业高质量发展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创造单位：冀东水泥磐石有限责任公司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主要创造人：王振生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齐雪峰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吴志力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刘苗苗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党建也是生产力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创造单位：邢台中联水泥有限公司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主要创造人：张新中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张江勇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参与创造人：杨媛媛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程田娃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郝洪江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深耕绿色发展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注入红色动能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打造企业高质量发展新引擎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创造单位：北京金隅砂浆有限公司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主要创造人：关生林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蔡鲁宏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侯成武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李志博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荣彩禧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创新管理举措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提升管理实效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创造单位：晋城山水合聚水泥有限公司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主要创造人：赵守玉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鹏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武彦峰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推公司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高质量发展为导向的七色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彩虹党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建工作体系建设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创造单位：天水祁连山水泥有限公司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超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参与创造人：杨维和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马新平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孔存杰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强化党建引领，助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创造单位：河南省同力水泥有限公司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主要创造人：杨希民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参与创造人：黄丽明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吴伟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韩子健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创新“安全文化”建设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强化“我要安全”理念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创造单位：新泰中联泰丰水泥有限公司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陈友明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创造人：刘淑云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加力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段成富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胡裕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翔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筑牢党建引领文化建设根基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夯实创新驱动企业发展之路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创造单位：中建材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盛机器人（上海）有限公司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坤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金苏清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陆定军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候巧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玲</w:t>
      </w:r>
    </w:p>
    <w:p w:rsidR="00000000" w:rsidRDefault="00366C51">
      <w:pPr>
        <w:spacing w:line="53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张晓萌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林佳鹏</w:t>
      </w:r>
      <w:proofErr w:type="gramEnd"/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以党建文化创新引领企业高质量发展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创造单位：北京金隅节能保温科技（大厂）有限公司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主要创造人：仇志铭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张连绪</w:t>
      </w:r>
    </w:p>
    <w:p w:rsidR="00000000" w:rsidRDefault="00366C51">
      <w:pPr>
        <w:spacing w:line="53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建设清廉民企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凝聚发展动力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创造单位：山西卓越水泥有限公司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主要创造人：闵江宁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王为民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苗雷杰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芳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完善安全文化体系，促进企业和谐发展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创造单位：邵阳南方水泥有限公司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孟金齐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刚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参与创造人：艾新祥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姜超益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晖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强化党建引领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植安全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文化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邢台金隅咏宁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水泥有限公司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主要创造人：张永生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谷瑞林</w:t>
      </w:r>
      <w:proofErr w:type="gramEnd"/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参与创造人：李学锋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刘庆斌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张国庆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霍启春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杨计全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spacing w:line="53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乔丽霞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孔向阳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李晶晶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推行“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”支部工作法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推进企业高质量发展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创造单位：遵义赛德水泥有限公司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主要创造人：詹义龙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曹昌军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参与创造人：李考考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海艳阳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以党建引领构筑大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安全发展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格局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创造单位：甘谷祁连山水泥有限公司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邓玉明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安天剑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张兰军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屹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马永仓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维</w:t>
      </w:r>
    </w:p>
    <w:p w:rsidR="00000000" w:rsidRDefault="00366C51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坚持质量效益优先，树牢质量管理根基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创造单位：西藏中材祁连山水泥有限公司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王许千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董涛涛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参与创造人：段广川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张发龙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王清梅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做实企业文化，助力企业发展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创造单位：叶城天山水泥有限责任公司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主要创造人：陈华军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参与创造人：杨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张开辉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刘露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企业文化体系建设助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创造单位：乌海中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玻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特种玻璃有限责任公司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赵奇勇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李永成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参与创造人：刘国胜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贾玉国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朱晏辰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打造创新型绿色工厂文化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助推水泥行业高质量发展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创造单位：广灵金隅水泥有限公司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刘银海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参与创造人：祖永胜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浩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“党建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安全”护航公司高质量发展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创造单位：文县祁连山水泥有限公司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张童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升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付成俊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马富刚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文化强企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推动发展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创造单位：陵川金隅冀东环保科技有限公司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主要创造人：王九龙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张卫民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参与创造人：杨凯瑞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兰少军</w:t>
      </w:r>
      <w:proofErr w:type="gramEnd"/>
    </w:p>
    <w:p w:rsidR="00000000" w:rsidRDefault="00366C51">
      <w:pPr>
        <w:spacing w:line="540" w:lineRule="exact"/>
        <w:ind w:firstLineChars="700" w:firstLine="22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发挥中央企业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党建引领作用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助力推进民族团结进步创建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创造单位：克州天山水泥有限责任公司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主要创造人：张敬文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刘斌娟</w:t>
      </w:r>
    </w:p>
    <w:p w:rsidR="00000000" w:rsidRDefault="00366C5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曹帅领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徐焕超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深化“党建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业务”模式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持续激发改革发展新动能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创造单位：成都中建材光电材料有限公司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曲忠强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余柯良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曲华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洪</w:t>
      </w:r>
    </w:p>
    <w:p w:rsidR="00000000" w:rsidRDefault="00366C51">
      <w:pPr>
        <w:spacing w:line="53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以高质量党建引领班组建设成效上升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创造单位：保定中联水泥有限公司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主要创造人：郝志江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任利宾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闪吉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马筱燚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为党建插上信息化“翅膀”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中建投物流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段英南</w:t>
      </w:r>
      <w:proofErr w:type="gramEnd"/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郭冬梅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莘</w:t>
      </w:r>
    </w:p>
    <w:p w:rsidR="00000000" w:rsidRDefault="00366C51">
      <w:pPr>
        <w:spacing w:line="53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砾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杨政权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婧</w:t>
      </w:r>
    </w:p>
    <w:p w:rsidR="00000000" w:rsidRDefault="00366C51">
      <w:pPr>
        <w:spacing w:line="53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52.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以“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4321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强党建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促发展”工作法为依托，助推党建工作提质增效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创造单位：云南远东水泥有限责任公司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主要创造人：许良庆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杜波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钱路红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钱见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孔令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保俊</w:t>
      </w:r>
    </w:p>
    <w:p w:rsidR="00000000" w:rsidRDefault="00366C51">
      <w:pPr>
        <w:spacing w:line="53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53.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以企业文化建设推动企业高质量发展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创造单位：中建材佳星玻璃（黑龙江）有限公司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主要创造人：王中亮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郭宗华</w:t>
      </w:r>
    </w:p>
    <w:p w:rsidR="00000000" w:rsidRDefault="00366C51">
      <w:pPr>
        <w:spacing w:line="53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侯英男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曹悦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林延平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于金霞</w:t>
      </w:r>
    </w:p>
    <w:p w:rsidR="00000000" w:rsidRDefault="00366C51">
      <w:pPr>
        <w:spacing w:line="530" w:lineRule="exact"/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秦子成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宣佳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梁吉波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54.</w:t>
      </w:r>
      <w:r>
        <w:rPr>
          <w:rFonts w:ascii="仿宋" w:eastAsia="仿宋" w:hAnsi="仿宋" w:cs="仿宋" w:hint="eastAsia"/>
          <w:sz w:val="32"/>
          <w:szCs w:val="32"/>
        </w:rPr>
        <w:t>安全文化建设，引领企业高质量发展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创造单位：四川峨边西南水泥有限公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张雪刚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参与创造人：王方波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邹世勇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55.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优秀企业文化，增强高质量发展动力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创造单位：中建材通辽矽砂工业有限公司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李继余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李永强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姜永良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夯实安全文化理念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引领企业高质量发展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创造单位：内蒙古伊东冀东水泥有限公司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主要创造人：王学民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张连鹏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赵洪宝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李喜风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以强化科学管理助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精益经营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创造单位：伊犁天山水泥有限责任公司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盖永环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参与创造人：邢晓新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牛胜科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袁康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陈新刚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何小月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赵月娇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吴娜娜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牛婷婷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发挥党的核心领导作用，助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创造单位：中建材（内江）玻璃高新技术有限公司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主要创造人：刘威鹏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曾敏俊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“红绿搭配”促进企业“智沥”发展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创造单位：宁波东兴沥青制品有限公司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主要创造人：田培军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参与创造人：高国定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张兆辉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夏静杰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杨红波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洋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厉宗南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王正韶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玲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以精神引领赋能高质量发展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创造单位：首钢集团有限公司矿业公司大石河铁矿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宁宝宽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闫尚敏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海涛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崔砝铭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赵丽娜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刘兴润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以“六位一体”地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采文化助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推高质量发展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创造单位：首钢集团有限公司矿业公司杏山铁矿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主要创造人：章俊伟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康计纯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参与创造人：赵晓杰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刘开龙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以“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5+3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”模式做好新形势下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国企宣传思想工作的探索与实践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创造单位：首钢集团有限公司矿业公司水厂铁矿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昕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傅志峰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参与创造人：袁旭光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王惠颖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凝心聚力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助企业高质量发展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创造单位：辽宁恒锦建材有限公司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主要创造人：王丰收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章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黎广前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曲庆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龙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文化融合锐意进取、开拓创新稳健发展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创造单位：中水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六局华浙开原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管业有限公司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主要创造人：魏金波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宁富刚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参与创造人：张维亮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王爱强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乃洋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闫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张红强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张鹏飞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谢佳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吴柏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宏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以“三步走”发展战略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w w:val="96"/>
          <w:sz w:val="32"/>
          <w:szCs w:val="32"/>
        </w:rPr>
        <w:t>打造金隅装配式产业新发展的强劲引擎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创造单位：金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隅住宅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产业化（唐山）有限公司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主要创造人：赵启刚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黄雪松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赵立革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聂宏波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杜满超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于淑文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凝心聚力促发展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诚信为本谋共赢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创造单位：环渤海金岸（天津）集团股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份有限公司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主要创造人：吕清青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参与创造人：张志超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王冬梅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王金川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茜</w:t>
      </w:r>
      <w:proofErr w:type="gramEnd"/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玮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何海龙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郭向华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婷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坚持以人为本理念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推进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健康企业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建设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创造单位：民和祁连山水泥有限公司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王旺军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黄继德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参与创造人：徐梅花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金焕娣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孙光亮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以开展绿色生产为目标的企业文化建设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创造单位：寿光市润达新型建材有限公司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主要创造人：王效忠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赵雪梅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参与创造人：朱兴宁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刘丰伟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孙福斋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勇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亓转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丽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党建文化品牌（一轴两翼展三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帮三色树）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创造单位：曲靖市宣威宇恒水泥有限公司宣威分公司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主要创造人：罗超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李粉秀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钱利华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徐丽波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吕美玲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以“三融合、两提升”的党建品牌引领企业聚合力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创造单位：合肥固泰自动化有限公司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主要创造人：侯贵斌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徐立娟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芦志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鑫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以“四个聚焦”护航公司持续健康和谐发展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创造单位：蚌埠中建材信息显示材料有限公司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主要创造人：王国强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吴华东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高雄伟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洪波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周雨辰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“数智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”赋能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w w:val="93"/>
          <w:sz w:val="32"/>
          <w:szCs w:val="32"/>
        </w:rPr>
        <w:t>基于工业互联网的供应链协同平台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创造单位：中国建材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国际工程集团有限公司</w:t>
      </w:r>
    </w:p>
    <w:p w:rsidR="00000000" w:rsidRDefault="00366C51">
      <w:pPr>
        <w:ind w:firstLineChars="500" w:firstLine="1600"/>
        <w:rPr>
          <w:rFonts w:ascii="仿宋" w:eastAsia="仿宋" w:hAnsi="仿宋" w:cs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凯盛数智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信息技术科技（上海）有限公司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主要创造人：马立云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参与创造人：聂英祥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张国金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傅启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亮</w:t>
      </w:r>
    </w:p>
    <w:p w:rsidR="00000000" w:rsidRDefault="00366C51">
      <w:pPr>
        <w:ind w:firstLineChars="600" w:firstLine="192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杨清荃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李骏杰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朱欣佳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笃定信心促发展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稳中求进创和谐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创造单位：江西抚州中恒管桩有限公司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徐昭奇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参与创造人：杭嘉伟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稳扎稳打文化建设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奠定企业精神基石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创造单位：重庆市忠州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曼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子建材集团有限公司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主要创造人：陈克祥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陈志毅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马高蓉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叶宏伟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龚洪琼</w:t>
      </w:r>
    </w:p>
    <w:p w:rsidR="00000000" w:rsidRDefault="00366C51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技术创新求发展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抢占赛道拓新篇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创造单位：陕西鲁泰防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水科技有限公司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樊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静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参与创造人：杨全军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张战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李永军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贺保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清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构建创新型格局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稳步推动企业高质发展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创造单位：广东合睿智造新材料有限公司</w:t>
      </w:r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主要创造人：胡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媛</w:t>
      </w:r>
      <w:proofErr w:type="gramEnd"/>
    </w:p>
    <w:p w:rsidR="00000000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参与创造人：徐顺兰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欧利平</w:t>
      </w:r>
      <w:proofErr w:type="gramEnd"/>
    </w:p>
    <w:p w:rsidR="00366C51" w:rsidRDefault="00366C51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sectPr w:rsidR="00366C51">
      <w:headerReference w:type="default" r:id="rId6"/>
      <w:footerReference w:type="default" r:id="rId7"/>
      <w:pgSz w:w="11906" w:h="16157"/>
      <w:pgMar w:top="1440" w:right="1463" w:bottom="1440" w:left="1463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51" w:rsidRDefault="00366C51">
      <w:r>
        <w:separator/>
      </w:r>
    </w:p>
  </w:endnote>
  <w:endnote w:type="continuationSeparator" w:id="0">
    <w:p w:rsidR="00366C51" w:rsidRDefault="0036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66C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t>9</w:t>
    </w:r>
    <w:r>
      <w:fldChar w:fldCharType="end"/>
    </w:r>
  </w:p>
  <w:p w:rsidR="00000000" w:rsidRDefault="00366C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51" w:rsidRDefault="00366C51">
      <w:r>
        <w:separator/>
      </w:r>
    </w:p>
  </w:footnote>
  <w:footnote w:type="continuationSeparator" w:id="0">
    <w:p w:rsidR="00366C51" w:rsidRDefault="0036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66C51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ViY2JkMjU3NGYzZTEwMzZmMGFkZWViYmNkYWU3NDIifQ=="/>
  </w:docVars>
  <w:rsids>
    <w:rsidRoot w:val="00172A27"/>
    <w:rsid w:val="00005D39"/>
    <w:rsid w:val="000064FF"/>
    <w:rsid w:val="0002303B"/>
    <w:rsid w:val="0002416B"/>
    <w:rsid w:val="00024F72"/>
    <w:rsid w:val="000277F4"/>
    <w:rsid w:val="00031F43"/>
    <w:rsid w:val="00033176"/>
    <w:rsid w:val="00041DCB"/>
    <w:rsid w:val="00043154"/>
    <w:rsid w:val="00045CDE"/>
    <w:rsid w:val="000536B0"/>
    <w:rsid w:val="0005383D"/>
    <w:rsid w:val="00056596"/>
    <w:rsid w:val="00071830"/>
    <w:rsid w:val="00081B02"/>
    <w:rsid w:val="00083C0A"/>
    <w:rsid w:val="00085490"/>
    <w:rsid w:val="0009066A"/>
    <w:rsid w:val="000936ED"/>
    <w:rsid w:val="00093E8F"/>
    <w:rsid w:val="00094304"/>
    <w:rsid w:val="000A04CD"/>
    <w:rsid w:val="000A0A2D"/>
    <w:rsid w:val="000A2C3A"/>
    <w:rsid w:val="000A39B7"/>
    <w:rsid w:val="000B45D6"/>
    <w:rsid w:val="000C3429"/>
    <w:rsid w:val="000C756E"/>
    <w:rsid w:val="000E51B4"/>
    <w:rsid w:val="000F288D"/>
    <w:rsid w:val="00101517"/>
    <w:rsid w:val="001030FF"/>
    <w:rsid w:val="0011147E"/>
    <w:rsid w:val="00114168"/>
    <w:rsid w:val="00123AD9"/>
    <w:rsid w:val="00127EDE"/>
    <w:rsid w:val="00130775"/>
    <w:rsid w:val="00130D87"/>
    <w:rsid w:val="00131F20"/>
    <w:rsid w:val="001341F7"/>
    <w:rsid w:val="001471F5"/>
    <w:rsid w:val="00147914"/>
    <w:rsid w:val="00152405"/>
    <w:rsid w:val="001549B2"/>
    <w:rsid w:val="00160993"/>
    <w:rsid w:val="00160C1E"/>
    <w:rsid w:val="00162B02"/>
    <w:rsid w:val="00163942"/>
    <w:rsid w:val="00167676"/>
    <w:rsid w:val="00174DAE"/>
    <w:rsid w:val="00177482"/>
    <w:rsid w:val="001833F6"/>
    <w:rsid w:val="00194201"/>
    <w:rsid w:val="00196638"/>
    <w:rsid w:val="001A289D"/>
    <w:rsid w:val="001A3D05"/>
    <w:rsid w:val="001A7711"/>
    <w:rsid w:val="001A7B11"/>
    <w:rsid w:val="001B10E4"/>
    <w:rsid w:val="001E0E32"/>
    <w:rsid w:val="001E14B2"/>
    <w:rsid w:val="001E69EF"/>
    <w:rsid w:val="001F202E"/>
    <w:rsid w:val="001F76E6"/>
    <w:rsid w:val="00201237"/>
    <w:rsid w:val="00203D0E"/>
    <w:rsid w:val="002104BC"/>
    <w:rsid w:val="00212740"/>
    <w:rsid w:val="002159CD"/>
    <w:rsid w:val="00221375"/>
    <w:rsid w:val="002253C3"/>
    <w:rsid w:val="00233902"/>
    <w:rsid w:val="00236F65"/>
    <w:rsid w:val="00237DA3"/>
    <w:rsid w:val="00241650"/>
    <w:rsid w:val="002465CF"/>
    <w:rsid w:val="0025155C"/>
    <w:rsid w:val="0025242C"/>
    <w:rsid w:val="00260E79"/>
    <w:rsid w:val="002708FA"/>
    <w:rsid w:val="00271B44"/>
    <w:rsid w:val="0027244E"/>
    <w:rsid w:val="0027401F"/>
    <w:rsid w:val="00277F94"/>
    <w:rsid w:val="00282A3B"/>
    <w:rsid w:val="00283707"/>
    <w:rsid w:val="00287276"/>
    <w:rsid w:val="00287A6D"/>
    <w:rsid w:val="002972CC"/>
    <w:rsid w:val="002A32AE"/>
    <w:rsid w:val="002A3BBF"/>
    <w:rsid w:val="002A464C"/>
    <w:rsid w:val="002A6C57"/>
    <w:rsid w:val="002C1294"/>
    <w:rsid w:val="002D14CC"/>
    <w:rsid w:val="002D456C"/>
    <w:rsid w:val="002E047A"/>
    <w:rsid w:val="002E355C"/>
    <w:rsid w:val="002E5804"/>
    <w:rsid w:val="002E611F"/>
    <w:rsid w:val="002E6584"/>
    <w:rsid w:val="002F309F"/>
    <w:rsid w:val="0031339C"/>
    <w:rsid w:val="00313477"/>
    <w:rsid w:val="00322CD3"/>
    <w:rsid w:val="003251C8"/>
    <w:rsid w:val="00344AD0"/>
    <w:rsid w:val="00356DC0"/>
    <w:rsid w:val="00357C50"/>
    <w:rsid w:val="00366594"/>
    <w:rsid w:val="00366C51"/>
    <w:rsid w:val="00372884"/>
    <w:rsid w:val="00374A7F"/>
    <w:rsid w:val="0037789B"/>
    <w:rsid w:val="00381CE2"/>
    <w:rsid w:val="0039330A"/>
    <w:rsid w:val="00395081"/>
    <w:rsid w:val="003A1A94"/>
    <w:rsid w:val="003A3AE4"/>
    <w:rsid w:val="003A5888"/>
    <w:rsid w:val="003A7235"/>
    <w:rsid w:val="003B2B1B"/>
    <w:rsid w:val="003B5608"/>
    <w:rsid w:val="003B59FB"/>
    <w:rsid w:val="003C06C7"/>
    <w:rsid w:val="003C1A4F"/>
    <w:rsid w:val="003D42FF"/>
    <w:rsid w:val="003D4DAB"/>
    <w:rsid w:val="003E272A"/>
    <w:rsid w:val="003E510D"/>
    <w:rsid w:val="003F0B96"/>
    <w:rsid w:val="003F28F8"/>
    <w:rsid w:val="003F3F56"/>
    <w:rsid w:val="00405B0C"/>
    <w:rsid w:val="00410830"/>
    <w:rsid w:val="0042010D"/>
    <w:rsid w:val="0043278D"/>
    <w:rsid w:val="004356AA"/>
    <w:rsid w:val="004364F7"/>
    <w:rsid w:val="00452D44"/>
    <w:rsid w:val="00460D78"/>
    <w:rsid w:val="004700AC"/>
    <w:rsid w:val="00471774"/>
    <w:rsid w:val="00482DD4"/>
    <w:rsid w:val="00482DDD"/>
    <w:rsid w:val="0049221E"/>
    <w:rsid w:val="00497A22"/>
    <w:rsid w:val="004B4EEA"/>
    <w:rsid w:val="004B70E7"/>
    <w:rsid w:val="004D0C47"/>
    <w:rsid w:val="004D2A40"/>
    <w:rsid w:val="004E300B"/>
    <w:rsid w:val="004E649C"/>
    <w:rsid w:val="004F2EE2"/>
    <w:rsid w:val="00505031"/>
    <w:rsid w:val="00516B94"/>
    <w:rsid w:val="00522155"/>
    <w:rsid w:val="00526D0E"/>
    <w:rsid w:val="005305D1"/>
    <w:rsid w:val="005309B0"/>
    <w:rsid w:val="00536626"/>
    <w:rsid w:val="00536C6F"/>
    <w:rsid w:val="00542E28"/>
    <w:rsid w:val="00553D18"/>
    <w:rsid w:val="0055531E"/>
    <w:rsid w:val="00562FF0"/>
    <w:rsid w:val="00564FCB"/>
    <w:rsid w:val="00566AC1"/>
    <w:rsid w:val="00571DB8"/>
    <w:rsid w:val="00576EA8"/>
    <w:rsid w:val="00587085"/>
    <w:rsid w:val="00595C96"/>
    <w:rsid w:val="005A00A1"/>
    <w:rsid w:val="005A26D5"/>
    <w:rsid w:val="005A7D4B"/>
    <w:rsid w:val="005B0A93"/>
    <w:rsid w:val="005B1806"/>
    <w:rsid w:val="005B3C1B"/>
    <w:rsid w:val="005B502A"/>
    <w:rsid w:val="005C4121"/>
    <w:rsid w:val="005C6743"/>
    <w:rsid w:val="005C7959"/>
    <w:rsid w:val="005D06FA"/>
    <w:rsid w:val="005D5A46"/>
    <w:rsid w:val="005F2328"/>
    <w:rsid w:val="00616C72"/>
    <w:rsid w:val="00621276"/>
    <w:rsid w:val="00624D91"/>
    <w:rsid w:val="00630E5C"/>
    <w:rsid w:val="00636CFD"/>
    <w:rsid w:val="006400B8"/>
    <w:rsid w:val="00644036"/>
    <w:rsid w:val="00644268"/>
    <w:rsid w:val="00651AF7"/>
    <w:rsid w:val="0066605C"/>
    <w:rsid w:val="006866C1"/>
    <w:rsid w:val="00692509"/>
    <w:rsid w:val="006A0584"/>
    <w:rsid w:val="006A2A18"/>
    <w:rsid w:val="006A308F"/>
    <w:rsid w:val="006A42E5"/>
    <w:rsid w:val="006B0123"/>
    <w:rsid w:val="006B1C8E"/>
    <w:rsid w:val="006B67C6"/>
    <w:rsid w:val="006C2656"/>
    <w:rsid w:val="006C285A"/>
    <w:rsid w:val="006C3C21"/>
    <w:rsid w:val="006C65C8"/>
    <w:rsid w:val="006C6753"/>
    <w:rsid w:val="006D222E"/>
    <w:rsid w:val="006E7E47"/>
    <w:rsid w:val="006F538F"/>
    <w:rsid w:val="006F59B2"/>
    <w:rsid w:val="00701B96"/>
    <w:rsid w:val="00714259"/>
    <w:rsid w:val="00723B91"/>
    <w:rsid w:val="007306D0"/>
    <w:rsid w:val="00732658"/>
    <w:rsid w:val="00734FE5"/>
    <w:rsid w:val="00736DC3"/>
    <w:rsid w:val="007444FD"/>
    <w:rsid w:val="00745F8A"/>
    <w:rsid w:val="0076080A"/>
    <w:rsid w:val="00761C6C"/>
    <w:rsid w:val="00765721"/>
    <w:rsid w:val="0077690D"/>
    <w:rsid w:val="0078211E"/>
    <w:rsid w:val="00793C87"/>
    <w:rsid w:val="00797F39"/>
    <w:rsid w:val="007A13D8"/>
    <w:rsid w:val="007A20DF"/>
    <w:rsid w:val="007B4FAF"/>
    <w:rsid w:val="007B7EBE"/>
    <w:rsid w:val="007C3A85"/>
    <w:rsid w:val="007C5C4A"/>
    <w:rsid w:val="007C6536"/>
    <w:rsid w:val="007D4DE2"/>
    <w:rsid w:val="007D59E3"/>
    <w:rsid w:val="007D7A95"/>
    <w:rsid w:val="007E0AA6"/>
    <w:rsid w:val="007E2E58"/>
    <w:rsid w:val="007F0195"/>
    <w:rsid w:val="007F184A"/>
    <w:rsid w:val="008012C1"/>
    <w:rsid w:val="008039F1"/>
    <w:rsid w:val="008074F5"/>
    <w:rsid w:val="0081714C"/>
    <w:rsid w:val="00832738"/>
    <w:rsid w:val="008331A9"/>
    <w:rsid w:val="00835F81"/>
    <w:rsid w:val="00841F69"/>
    <w:rsid w:val="00843883"/>
    <w:rsid w:val="00844510"/>
    <w:rsid w:val="00851895"/>
    <w:rsid w:val="008548F3"/>
    <w:rsid w:val="00862C87"/>
    <w:rsid w:val="008661B2"/>
    <w:rsid w:val="0086626F"/>
    <w:rsid w:val="00867298"/>
    <w:rsid w:val="00871BA2"/>
    <w:rsid w:val="00876463"/>
    <w:rsid w:val="00886B12"/>
    <w:rsid w:val="008903E8"/>
    <w:rsid w:val="008941BE"/>
    <w:rsid w:val="00894B0B"/>
    <w:rsid w:val="0089590C"/>
    <w:rsid w:val="00896387"/>
    <w:rsid w:val="008A13F2"/>
    <w:rsid w:val="008A3BA5"/>
    <w:rsid w:val="008A5C6C"/>
    <w:rsid w:val="008B478E"/>
    <w:rsid w:val="008B6D60"/>
    <w:rsid w:val="008C1035"/>
    <w:rsid w:val="008C1CF4"/>
    <w:rsid w:val="008C4C2E"/>
    <w:rsid w:val="008C6665"/>
    <w:rsid w:val="008D40EF"/>
    <w:rsid w:val="008D4256"/>
    <w:rsid w:val="008E48AB"/>
    <w:rsid w:val="008E636D"/>
    <w:rsid w:val="008F0856"/>
    <w:rsid w:val="008F3AF3"/>
    <w:rsid w:val="00902A1B"/>
    <w:rsid w:val="00910202"/>
    <w:rsid w:val="00915EE5"/>
    <w:rsid w:val="00917A47"/>
    <w:rsid w:val="009224A2"/>
    <w:rsid w:val="0092446A"/>
    <w:rsid w:val="00930354"/>
    <w:rsid w:val="00937960"/>
    <w:rsid w:val="00952DC6"/>
    <w:rsid w:val="009572DD"/>
    <w:rsid w:val="00957520"/>
    <w:rsid w:val="0097242D"/>
    <w:rsid w:val="00975CA8"/>
    <w:rsid w:val="00977975"/>
    <w:rsid w:val="00980D49"/>
    <w:rsid w:val="009B0594"/>
    <w:rsid w:val="009B54E5"/>
    <w:rsid w:val="009D0099"/>
    <w:rsid w:val="009D5932"/>
    <w:rsid w:val="009D60A2"/>
    <w:rsid w:val="009D7170"/>
    <w:rsid w:val="009E04D1"/>
    <w:rsid w:val="009E0D74"/>
    <w:rsid w:val="009E247F"/>
    <w:rsid w:val="009E7F14"/>
    <w:rsid w:val="009F4BC1"/>
    <w:rsid w:val="00A0252E"/>
    <w:rsid w:val="00A03CDA"/>
    <w:rsid w:val="00A06809"/>
    <w:rsid w:val="00A12DCE"/>
    <w:rsid w:val="00A219AF"/>
    <w:rsid w:val="00A242D2"/>
    <w:rsid w:val="00A37738"/>
    <w:rsid w:val="00A404F7"/>
    <w:rsid w:val="00A4429A"/>
    <w:rsid w:val="00A54436"/>
    <w:rsid w:val="00A56C14"/>
    <w:rsid w:val="00A647F2"/>
    <w:rsid w:val="00A74777"/>
    <w:rsid w:val="00A81363"/>
    <w:rsid w:val="00A83F58"/>
    <w:rsid w:val="00A93B87"/>
    <w:rsid w:val="00A93D0C"/>
    <w:rsid w:val="00AA4410"/>
    <w:rsid w:val="00AA6492"/>
    <w:rsid w:val="00AB47CE"/>
    <w:rsid w:val="00AB4872"/>
    <w:rsid w:val="00AC1C65"/>
    <w:rsid w:val="00AC6A62"/>
    <w:rsid w:val="00AD399A"/>
    <w:rsid w:val="00AD77D6"/>
    <w:rsid w:val="00AE304B"/>
    <w:rsid w:val="00AF34BF"/>
    <w:rsid w:val="00AF4760"/>
    <w:rsid w:val="00B0101B"/>
    <w:rsid w:val="00B1473B"/>
    <w:rsid w:val="00B25714"/>
    <w:rsid w:val="00B33C9A"/>
    <w:rsid w:val="00B33EBF"/>
    <w:rsid w:val="00B343C8"/>
    <w:rsid w:val="00B47186"/>
    <w:rsid w:val="00B478AE"/>
    <w:rsid w:val="00B61F44"/>
    <w:rsid w:val="00B62F62"/>
    <w:rsid w:val="00B759D0"/>
    <w:rsid w:val="00B8542B"/>
    <w:rsid w:val="00B913C6"/>
    <w:rsid w:val="00B96F8A"/>
    <w:rsid w:val="00BB4838"/>
    <w:rsid w:val="00BB488E"/>
    <w:rsid w:val="00BB5085"/>
    <w:rsid w:val="00BB7887"/>
    <w:rsid w:val="00BC4437"/>
    <w:rsid w:val="00BD665D"/>
    <w:rsid w:val="00BD722A"/>
    <w:rsid w:val="00C01070"/>
    <w:rsid w:val="00C0132E"/>
    <w:rsid w:val="00C024D0"/>
    <w:rsid w:val="00C03722"/>
    <w:rsid w:val="00C04B77"/>
    <w:rsid w:val="00C07EFE"/>
    <w:rsid w:val="00C3268E"/>
    <w:rsid w:val="00C438DD"/>
    <w:rsid w:val="00C47B11"/>
    <w:rsid w:val="00C5503D"/>
    <w:rsid w:val="00C65213"/>
    <w:rsid w:val="00C938CE"/>
    <w:rsid w:val="00CA31BF"/>
    <w:rsid w:val="00CB293D"/>
    <w:rsid w:val="00CB5445"/>
    <w:rsid w:val="00CD1D4B"/>
    <w:rsid w:val="00CD283E"/>
    <w:rsid w:val="00CE4F5B"/>
    <w:rsid w:val="00CF12E6"/>
    <w:rsid w:val="00D0239D"/>
    <w:rsid w:val="00D04C65"/>
    <w:rsid w:val="00D077E4"/>
    <w:rsid w:val="00D07DDF"/>
    <w:rsid w:val="00D14CDD"/>
    <w:rsid w:val="00D16861"/>
    <w:rsid w:val="00D32CBF"/>
    <w:rsid w:val="00D365FE"/>
    <w:rsid w:val="00D3760B"/>
    <w:rsid w:val="00D43E67"/>
    <w:rsid w:val="00D50661"/>
    <w:rsid w:val="00D52AF0"/>
    <w:rsid w:val="00D53022"/>
    <w:rsid w:val="00D531B8"/>
    <w:rsid w:val="00D56384"/>
    <w:rsid w:val="00D6083C"/>
    <w:rsid w:val="00D63594"/>
    <w:rsid w:val="00D63DEC"/>
    <w:rsid w:val="00D7505F"/>
    <w:rsid w:val="00D7724B"/>
    <w:rsid w:val="00D856A0"/>
    <w:rsid w:val="00DA2124"/>
    <w:rsid w:val="00DC165E"/>
    <w:rsid w:val="00DD06AF"/>
    <w:rsid w:val="00DD1ED9"/>
    <w:rsid w:val="00DD3086"/>
    <w:rsid w:val="00DE46AA"/>
    <w:rsid w:val="00DE5027"/>
    <w:rsid w:val="00DF081C"/>
    <w:rsid w:val="00DF2BF2"/>
    <w:rsid w:val="00DF60CA"/>
    <w:rsid w:val="00DF6C3A"/>
    <w:rsid w:val="00E03194"/>
    <w:rsid w:val="00E045AA"/>
    <w:rsid w:val="00E04F7D"/>
    <w:rsid w:val="00E119D8"/>
    <w:rsid w:val="00E15001"/>
    <w:rsid w:val="00E162AD"/>
    <w:rsid w:val="00E16527"/>
    <w:rsid w:val="00E17F2B"/>
    <w:rsid w:val="00E25DCB"/>
    <w:rsid w:val="00E33D49"/>
    <w:rsid w:val="00E363DB"/>
    <w:rsid w:val="00E36FFA"/>
    <w:rsid w:val="00E459B3"/>
    <w:rsid w:val="00E522BC"/>
    <w:rsid w:val="00E523C6"/>
    <w:rsid w:val="00E535FD"/>
    <w:rsid w:val="00E60BE5"/>
    <w:rsid w:val="00E717EF"/>
    <w:rsid w:val="00E72484"/>
    <w:rsid w:val="00E72B14"/>
    <w:rsid w:val="00E80470"/>
    <w:rsid w:val="00E94F02"/>
    <w:rsid w:val="00EB32A6"/>
    <w:rsid w:val="00EB32AF"/>
    <w:rsid w:val="00ED7BF5"/>
    <w:rsid w:val="00EE0970"/>
    <w:rsid w:val="00EE4E6D"/>
    <w:rsid w:val="00EE520F"/>
    <w:rsid w:val="00EE79CB"/>
    <w:rsid w:val="00EF49C5"/>
    <w:rsid w:val="00F00209"/>
    <w:rsid w:val="00F1316D"/>
    <w:rsid w:val="00F1433D"/>
    <w:rsid w:val="00F151EB"/>
    <w:rsid w:val="00F22DDF"/>
    <w:rsid w:val="00F378C5"/>
    <w:rsid w:val="00F52E16"/>
    <w:rsid w:val="00F53BDB"/>
    <w:rsid w:val="00F62597"/>
    <w:rsid w:val="00F72F41"/>
    <w:rsid w:val="00F82126"/>
    <w:rsid w:val="00F84BB1"/>
    <w:rsid w:val="00F90DCF"/>
    <w:rsid w:val="00F9368C"/>
    <w:rsid w:val="00FB1173"/>
    <w:rsid w:val="00FB65A9"/>
    <w:rsid w:val="00FC3A87"/>
    <w:rsid w:val="00FD0ED5"/>
    <w:rsid w:val="00FD5BE5"/>
    <w:rsid w:val="00FF239E"/>
    <w:rsid w:val="019D0370"/>
    <w:rsid w:val="02784241"/>
    <w:rsid w:val="027B2966"/>
    <w:rsid w:val="02C74237"/>
    <w:rsid w:val="02F6400E"/>
    <w:rsid w:val="03310FFE"/>
    <w:rsid w:val="03A01C1B"/>
    <w:rsid w:val="03B26662"/>
    <w:rsid w:val="03BD13A9"/>
    <w:rsid w:val="041C27C0"/>
    <w:rsid w:val="043F079E"/>
    <w:rsid w:val="04F179E4"/>
    <w:rsid w:val="0534423C"/>
    <w:rsid w:val="054413AA"/>
    <w:rsid w:val="05E662B3"/>
    <w:rsid w:val="06675DDE"/>
    <w:rsid w:val="06746445"/>
    <w:rsid w:val="06975232"/>
    <w:rsid w:val="07712159"/>
    <w:rsid w:val="079A4CFD"/>
    <w:rsid w:val="07CD511A"/>
    <w:rsid w:val="07EE2BF5"/>
    <w:rsid w:val="08004F4E"/>
    <w:rsid w:val="08232A2B"/>
    <w:rsid w:val="085B0928"/>
    <w:rsid w:val="08C47915"/>
    <w:rsid w:val="08C5254D"/>
    <w:rsid w:val="08D21C65"/>
    <w:rsid w:val="08EB4117"/>
    <w:rsid w:val="0995661E"/>
    <w:rsid w:val="0D8752EF"/>
    <w:rsid w:val="104C37F3"/>
    <w:rsid w:val="11043D28"/>
    <w:rsid w:val="113505A0"/>
    <w:rsid w:val="113C1D5F"/>
    <w:rsid w:val="115A77AB"/>
    <w:rsid w:val="11C500C4"/>
    <w:rsid w:val="126F34AD"/>
    <w:rsid w:val="128316AF"/>
    <w:rsid w:val="12935508"/>
    <w:rsid w:val="12CE30E4"/>
    <w:rsid w:val="134E59C9"/>
    <w:rsid w:val="136C3F55"/>
    <w:rsid w:val="13A5161A"/>
    <w:rsid w:val="14364B2C"/>
    <w:rsid w:val="14564696"/>
    <w:rsid w:val="145F5EA2"/>
    <w:rsid w:val="14895EA0"/>
    <w:rsid w:val="15233130"/>
    <w:rsid w:val="15313DE2"/>
    <w:rsid w:val="16187CCB"/>
    <w:rsid w:val="162376AF"/>
    <w:rsid w:val="17577A6A"/>
    <w:rsid w:val="1760059C"/>
    <w:rsid w:val="179D4D28"/>
    <w:rsid w:val="17C548FE"/>
    <w:rsid w:val="17F73E8D"/>
    <w:rsid w:val="18104644"/>
    <w:rsid w:val="185D4844"/>
    <w:rsid w:val="189C2F96"/>
    <w:rsid w:val="190B3714"/>
    <w:rsid w:val="192213E8"/>
    <w:rsid w:val="19AB00EB"/>
    <w:rsid w:val="19C237B4"/>
    <w:rsid w:val="19ED70A7"/>
    <w:rsid w:val="1A2101F0"/>
    <w:rsid w:val="1A47555E"/>
    <w:rsid w:val="1A4D52DB"/>
    <w:rsid w:val="1A9D1440"/>
    <w:rsid w:val="1ADF2723"/>
    <w:rsid w:val="1B484B0D"/>
    <w:rsid w:val="1BB60F12"/>
    <w:rsid w:val="1BBD4F96"/>
    <w:rsid w:val="1CD12D9C"/>
    <w:rsid w:val="1D700884"/>
    <w:rsid w:val="1DFA63D7"/>
    <w:rsid w:val="1F3C3B24"/>
    <w:rsid w:val="1F414E92"/>
    <w:rsid w:val="1F594CB6"/>
    <w:rsid w:val="1F777E17"/>
    <w:rsid w:val="21895AC8"/>
    <w:rsid w:val="21953013"/>
    <w:rsid w:val="2206644C"/>
    <w:rsid w:val="222D7E67"/>
    <w:rsid w:val="22CD040A"/>
    <w:rsid w:val="22D05B82"/>
    <w:rsid w:val="231304BC"/>
    <w:rsid w:val="23A2644A"/>
    <w:rsid w:val="24381109"/>
    <w:rsid w:val="245273D2"/>
    <w:rsid w:val="252E7079"/>
    <w:rsid w:val="258F1332"/>
    <w:rsid w:val="27FE1017"/>
    <w:rsid w:val="282532AE"/>
    <w:rsid w:val="28901C9C"/>
    <w:rsid w:val="28CF1AB1"/>
    <w:rsid w:val="295E0F9F"/>
    <w:rsid w:val="298E4B37"/>
    <w:rsid w:val="29B83FBA"/>
    <w:rsid w:val="29FC795E"/>
    <w:rsid w:val="2A14781F"/>
    <w:rsid w:val="2A8036A7"/>
    <w:rsid w:val="2AB57013"/>
    <w:rsid w:val="2B0C1D5C"/>
    <w:rsid w:val="2B184C5A"/>
    <w:rsid w:val="2B6D077C"/>
    <w:rsid w:val="2C281B9F"/>
    <w:rsid w:val="2C961179"/>
    <w:rsid w:val="2C9E5CB1"/>
    <w:rsid w:val="2C9F56A0"/>
    <w:rsid w:val="2CFD510D"/>
    <w:rsid w:val="2D16380C"/>
    <w:rsid w:val="2D1E1326"/>
    <w:rsid w:val="2DD802A1"/>
    <w:rsid w:val="2F41720C"/>
    <w:rsid w:val="2FB06C76"/>
    <w:rsid w:val="2FE8676A"/>
    <w:rsid w:val="2FF21840"/>
    <w:rsid w:val="305B51C3"/>
    <w:rsid w:val="3094141C"/>
    <w:rsid w:val="30BD4589"/>
    <w:rsid w:val="320A2609"/>
    <w:rsid w:val="32630DAD"/>
    <w:rsid w:val="331E751D"/>
    <w:rsid w:val="3361591D"/>
    <w:rsid w:val="33D00BC2"/>
    <w:rsid w:val="33D5339D"/>
    <w:rsid w:val="342C29F9"/>
    <w:rsid w:val="34CB7FF5"/>
    <w:rsid w:val="34DE1A10"/>
    <w:rsid w:val="352B0DD1"/>
    <w:rsid w:val="35451558"/>
    <w:rsid w:val="35EE551C"/>
    <w:rsid w:val="36117DF2"/>
    <w:rsid w:val="36F01E2F"/>
    <w:rsid w:val="37384831"/>
    <w:rsid w:val="37A70A28"/>
    <w:rsid w:val="37B515D4"/>
    <w:rsid w:val="381677E6"/>
    <w:rsid w:val="382D2720"/>
    <w:rsid w:val="389D10CA"/>
    <w:rsid w:val="38D019B5"/>
    <w:rsid w:val="38E1379E"/>
    <w:rsid w:val="38E36602"/>
    <w:rsid w:val="39017D19"/>
    <w:rsid w:val="39591451"/>
    <w:rsid w:val="39BD2331"/>
    <w:rsid w:val="39CC0BBC"/>
    <w:rsid w:val="39E14F59"/>
    <w:rsid w:val="39EE1F5B"/>
    <w:rsid w:val="3A3A446F"/>
    <w:rsid w:val="3A5E4354"/>
    <w:rsid w:val="3AB84EA6"/>
    <w:rsid w:val="3B0B37A7"/>
    <w:rsid w:val="3B222E14"/>
    <w:rsid w:val="3BBE6DCC"/>
    <w:rsid w:val="3BC36E60"/>
    <w:rsid w:val="3C664BA2"/>
    <w:rsid w:val="3CB2649B"/>
    <w:rsid w:val="3D011D60"/>
    <w:rsid w:val="3D095753"/>
    <w:rsid w:val="3D3B6C42"/>
    <w:rsid w:val="3F25406A"/>
    <w:rsid w:val="3F32525F"/>
    <w:rsid w:val="3F6135E9"/>
    <w:rsid w:val="3FA05CDE"/>
    <w:rsid w:val="3FE65CD7"/>
    <w:rsid w:val="40162D27"/>
    <w:rsid w:val="40880B2A"/>
    <w:rsid w:val="408C7D5C"/>
    <w:rsid w:val="412B6E3A"/>
    <w:rsid w:val="41742D11"/>
    <w:rsid w:val="430D2369"/>
    <w:rsid w:val="43A64D30"/>
    <w:rsid w:val="43C04531"/>
    <w:rsid w:val="45114082"/>
    <w:rsid w:val="45C0096B"/>
    <w:rsid w:val="45FB6F13"/>
    <w:rsid w:val="46030ED8"/>
    <w:rsid w:val="47040789"/>
    <w:rsid w:val="47F17115"/>
    <w:rsid w:val="47FB30DE"/>
    <w:rsid w:val="48561A86"/>
    <w:rsid w:val="48657E23"/>
    <w:rsid w:val="48761B9A"/>
    <w:rsid w:val="49012310"/>
    <w:rsid w:val="49157BA7"/>
    <w:rsid w:val="49650C81"/>
    <w:rsid w:val="49EC6480"/>
    <w:rsid w:val="4A042764"/>
    <w:rsid w:val="4AEA0E3B"/>
    <w:rsid w:val="4B5F6C5D"/>
    <w:rsid w:val="4BAA2105"/>
    <w:rsid w:val="4BAB4BF7"/>
    <w:rsid w:val="4BE43CA3"/>
    <w:rsid w:val="4CA87A70"/>
    <w:rsid w:val="4D706CF0"/>
    <w:rsid w:val="4DA41B56"/>
    <w:rsid w:val="4DFA063B"/>
    <w:rsid w:val="4E303E79"/>
    <w:rsid w:val="4EAD2E68"/>
    <w:rsid w:val="4EC406D2"/>
    <w:rsid w:val="4ED52616"/>
    <w:rsid w:val="4EDF272A"/>
    <w:rsid w:val="4F387FD3"/>
    <w:rsid w:val="4FBE2784"/>
    <w:rsid w:val="500563CD"/>
    <w:rsid w:val="507E2B82"/>
    <w:rsid w:val="5120724B"/>
    <w:rsid w:val="516D2C61"/>
    <w:rsid w:val="51794089"/>
    <w:rsid w:val="51B70393"/>
    <w:rsid w:val="521807B4"/>
    <w:rsid w:val="52820B6B"/>
    <w:rsid w:val="52F23D83"/>
    <w:rsid w:val="533804A8"/>
    <w:rsid w:val="534B56C7"/>
    <w:rsid w:val="539579A4"/>
    <w:rsid w:val="544A2158"/>
    <w:rsid w:val="54C3206F"/>
    <w:rsid w:val="54D3642E"/>
    <w:rsid w:val="55715B32"/>
    <w:rsid w:val="56092982"/>
    <w:rsid w:val="564818A4"/>
    <w:rsid w:val="567E071F"/>
    <w:rsid w:val="57D07242"/>
    <w:rsid w:val="57F83A81"/>
    <w:rsid w:val="585329E1"/>
    <w:rsid w:val="58796539"/>
    <w:rsid w:val="591730FD"/>
    <w:rsid w:val="59710D9B"/>
    <w:rsid w:val="59744926"/>
    <w:rsid w:val="597B17BB"/>
    <w:rsid w:val="5BBA54B8"/>
    <w:rsid w:val="5BFF77B0"/>
    <w:rsid w:val="5C14730F"/>
    <w:rsid w:val="5CDD0453"/>
    <w:rsid w:val="5DAB66F3"/>
    <w:rsid w:val="5E6B319D"/>
    <w:rsid w:val="603839CA"/>
    <w:rsid w:val="60BB1692"/>
    <w:rsid w:val="60C3554B"/>
    <w:rsid w:val="61451469"/>
    <w:rsid w:val="61743B73"/>
    <w:rsid w:val="62471040"/>
    <w:rsid w:val="6263785B"/>
    <w:rsid w:val="63593A5F"/>
    <w:rsid w:val="63B930D2"/>
    <w:rsid w:val="642E12F8"/>
    <w:rsid w:val="647D4837"/>
    <w:rsid w:val="65126FAF"/>
    <w:rsid w:val="652850AE"/>
    <w:rsid w:val="6540314C"/>
    <w:rsid w:val="656C0CD1"/>
    <w:rsid w:val="65954D5F"/>
    <w:rsid w:val="65F91B0E"/>
    <w:rsid w:val="660C4F57"/>
    <w:rsid w:val="661B47E5"/>
    <w:rsid w:val="66CF1A3F"/>
    <w:rsid w:val="67980D8A"/>
    <w:rsid w:val="68595415"/>
    <w:rsid w:val="68600488"/>
    <w:rsid w:val="686F6973"/>
    <w:rsid w:val="68C40BFC"/>
    <w:rsid w:val="68EE000F"/>
    <w:rsid w:val="68FF1151"/>
    <w:rsid w:val="690A5DF3"/>
    <w:rsid w:val="6917242B"/>
    <w:rsid w:val="697D1DA9"/>
    <w:rsid w:val="69B41333"/>
    <w:rsid w:val="6A221CD8"/>
    <w:rsid w:val="6A6F3674"/>
    <w:rsid w:val="6AEF5C78"/>
    <w:rsid w:val="6AFE5A82"/>
    <w:rsid w:val="6B1E18CD"/>
    <w:rsid w:val="6BF91F38"/>
    <w:rsid w:val="6C0F7AE8"/>
    <w:rsid w:val="6C3A5454"/>
    <w:rsid w:val="6E4A4CBE"/>
    <w:rsid w:val="6F1D6885"/>
    <w:rsid w:val="7117502C"/>
    <w:rsid w:val="71320798"/>
    <w:rsid w:val="719A73BE"/>
    <w:rsid w:val="721E2A73"/>
    <w:rsid w:val="72402845"/>
    <w:rsid w:val="725C4602"/>
    <w:rsid w:val="73943B98"/>
    <w:rsid w:val="73AA42A8"/>
    <w:rsid w:val="74C741FB"/>
    <w:rsid w:val="74CD3C9B"/>
    <w:rsid w:val="75224EA5"/>
    <w:rsid w:val="7545061A"/>
    <w:rsid w:val="75B90BA1"/>
    <w:rsid w:val="75C96E1D"/>
    <w:rsid w:val="75D95300"/>
    <w:rsid w:val="766F0A81"/>
    <w:rsid w:val="76AF5E37"/>
    <w:rsid w:val="77842AD6"/>
    <w:rsid w:val="779B7C1D"/>
    <w:rsid w:val="77AB31A9"/>
    <w:rsid w:val="77AD4A0F"/>
    <w:rsid w:val="78B34082"/>
    <w:rsid w:val="79CA4EC4"/>
    <w:rsid w:val="79F92FA6"/>
    <w:rsid w:val="7A3C2ECD"/>
    <w:rsid w:val="7AC1274F"/>
    <w:rsid w:val="7B2233DC"/>
    <w:rsid w:val="7B3911E2"/>
    <w:rsid w:val="7BE84004"/>
    <w:rsid w:val="7C6D25AF"/>
    <w:rsid w:val="7CCC3852"/>
    <w:rsid w:val="7E2E1CFE"/>
    <w:rsid w:val="7E867046"/>
    <w:rsid w:val="7E884DFB"/>
    <w:rsid w:val="7EBE5809"/>
    <w:rsid w:val="7F1657EA"/>
    <w:rsid w:val="7F7009F8"/>
    <w:rsid w:val="7FF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  <w15:chartTrackingRefBased/>
  <w15:docId w15:val="{45C8C3FB-6D2E-43BC-9B82-F779750D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正文文本 字符"/>
    <w:link w:val="a4"/>
    <w:rPr>
      <w:kern w:val="2"/>
      <w:sz w:val="21"/>
      <w:szCs w:val="24"/>
    </w:rPr>
  </w:style>
  <w:style w:type="paragraph" w:styleId="a6">
    <w:name w:val="Body Text Indent"/>
    <w:basedOn w:val="a"/>
    <w:pPr>
      <w:adjustRightInd w:val="0"/>
      <w:snapToGrid w:val="0"/>
      <w:spacing w:line="480" w:lineRule="atLeast"/>
      <w:ind w:firstLine="570"/>
    </w:pPr>
    <w:rPr>
      <w:rFonts w:ascii="宋体" w:hAnsi="宋体"/>
      <w:spacing w:val="-4"/>
      <w:sz w:val="26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</w:style>
  <w:style w:type="character" w:customStyle="1" w:styleId="20">
    <w:name w:val="正文文本缩进 2 字符"/>
    <w:link w:val="2"/>
    <w:rPr>
      <w:kern w:val="2"/>
      <w:sz w:val="21"/>
      <w:szCs w:val="24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Pr>
      <w:kern w:val="2"/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Pr>
      <w:b/>
      <w:bCs/>
    </w:rPr>
  </w:style>
  <w:style w:type="paragraph" w:customStyle="1" w:styleId="Char">
    <w:name w:val="Char"/>
    <w:basedOn w:val="a3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1747</Words>
  <Characters>9964</Characters>
  <Application>Microsoft Office Word</Application>
  <DocSecurity>0</DocSecurity>
  <PresentationFormat/>
  <Lines>83</Lines>
  <Paragraphs>23</Paragraphs>
  <Slides>0</Slides>
  <Notes>0</Notes>
  <HiddenSlides>0</HiddenSlides>
  <MMClips>0</MMClips>
  <ScaleCrop>false</ScaleCrop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中国友通企业管理协会</dc:title>
  <dc:subject/>
  <dc:creator>tt</dc:creator>
  <cp:keywords/>
  <cp:lastModifiedBy>Lily guo</cp:lastModifiedBy>
  <cp:revision>2</cp:revision>
  <cp:lastPrinted>2021-07-05T05:32:00Z</cp:lastPrinted>
  <dcterms:created xsi:type="dcterms:W3CDTF">2023-08-09T07:12:00Z</dcterms:created>
  <dcterms:modified xsi:type="dcterms:W3CDTF">2023-08-09T07:12:00Z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DFD832A62484489781E4ABAE82D60A9C_13</vt:lpwstr>
  </property>
</Properties>
</file>